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9916" w14:textId="5C91644E" w:rsidR="00715C3A" w:rsidRDefault="00BC3678" w:rsidP="00715C3A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1DE66" wp14:editId="18444184">
                <wp:simplePos x="0" y="0"/>
                <wp:positionH relativeFrom="margin">
                  <wp:posOffset>-173355</wp:posOffset>
                </wp:positionH>
                <wp:positionV relativeFrom="paragraph">
                  <wp:posOffset>-313690</wp:posOffset>
                </wp:positionV>
                <wp:extent cx="2263140" cy="3505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350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6DA6D" id="正方形/長方形 1" o:spid="_x0000_s1026" style="position:absolute;left:0;text-align:left;margin-left:-13.65pt;margin-top:-24.7pt;width:178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" filled="f" strokecolor="#1f3763 [1604]" strokeweight="1pt">
                <w10:wrap anchorx="margin"/>
              </v:rect>
            </w:pict>
          </mc:Fallback>
        </mc:AlternateContent>
      </w:r>
      <w:r w:rsidR="00715C3A">
        <w:rPr>
          <w:rFonts w:ascii="ＭＳ Ｐゴシック" w:eastAsia="ＭＳ Ｐゴシック" w:hAnsi="ＭＳ Ｐゴシック" w:hint="eastAsia"/>
          <w:sz w:val="22"/>
          <w:szCs w:val="22"/>
        </w:rPr>
        <w:t>2020年6月10日</w:t>
      </w:r>
    </w:p>
    <w:p w14:paraId="16E82EB8" w14:textId="77777777" w:rsidR="00BC3678" w:rsidRPr="00BC3678" w:rsidRDefault="00715C3A" w:rsidP="00715C3A">
      <w:pPr>
        <w:rPr>
          <w:rFonts w:ascii="ＭＳ Ｐゴシック" w:eastAsia="ＭＳ Ｐゴシック" w:hAnsi="ＭＳ Ｐゴシック"/>
          <w:sz w:val="22"/>
          <w:szCs w:val="22"/>
        </w:rPr>
      </w:pPr>
      <w:r w:rsidRPr="00BC3678">
        <w:rPr>
          <w:rFonts w:ascii="ＭＳ Ｐゴシック" w:eastAsia="ＭＳ Ｐゴシック" w:hAnsi="ＭＳ Ｐゴシック" w:hint="eastAsia"/>
          <w:spacing w:val="55"/>
          <w:sz w:val="22"/>
          <w:szCs w:val="22"/>
          <w:fitText w:val="2200" w:id="-2041389567"/>
        </w:rPr>
        <w:t>学校薬剤師各</w:t>
      </w:r>
      <w:r w:rsidRPr="00BC3678">
        <w:rPr>
          <w:rFonts w:ascii="ＭＳ Ｐゴシック" w:eastAsia="ＭＳ Ｐゴシック" w:hAnsi="ＭＳ Ｐゴシック" w:hint="eastAsia"/>
          <w:sz w:val="22"/>
          <w:szCs w:val="22"/>
          <w:fitText w:val="2200" w:id="-2041389567"/>
        </w:rPr>
        <w:t>位</w:t>
      </w:r>
    </w:p>
    <w:p w14:paraId="1FF7AF21" w14:textId="29169AFF" w:rsidR="00715C3A" w:rsidRDefault="00715C3A" w:rsidP="00AB6E4B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BC3678">
        <w:rPr>
          <w:rFonts w:ascii="ＭＳ Ｐゴシック" w:eastAsia="ＭＳ Ｐゴシック" w:hAnsi="ＭＳ Ｐゴシック" w:hint="eastAsia"/>
          <w:spacing w:val="51"/>
          <w:sz w:val="22"/>
          <w:szCs w:val="22"/>
          <w:fitText w:val="2640" w:id="-2041392384"/>
        </w:rPr>
        <w:t>一社）下越薬剤師</w:t>
      </w:r>
      <w:r w:rsidRPr="00BC3678">
        <w:rPr>
          <w:rFonts w:ascii="ＭＳ Ｐゴシック" w:eastAsia="ＭＳ Ｐゴシック" w:hAnsi="ＭＳ Ｐゴシック" w:hint="eastAsia"/>
          <w:spacing w:val="2"/>
          <w:sz w:val="22"/>
          <w:szCs w:val="22"/>
          <w:fitText w:val="2640" w:id="-2041392384"/>
        </w:rPr>
        <w:t>会</w:t>
      </w:r>
      <w:r w:rsidR="00AB6E4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51720718" w14:textId="60BC0B9E" w:rsidR="00AB6E4B" w:rsidRDefault="00AB6E4B" w:rsidP="00AB6E4B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事務局長　成澤　千鶴子　</w:t>
      </w:r>
    </w:p>
    <w:p w14:paraId="565CB1D1" w14:textId="661AD8CF" w:rsidR="00AB6E4B" w:rsidRDefault="00AB6E4B" w:rsidP="00715C3A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TEL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0254-26-8931</w:t>
      </w:r>
    </w:p>
    <w:p w14:paraId="2EFC67E6" w14:textId="77777777" w:rsidR="00BC3678" w:rsidRDefault="00BC3678" w:rsidP="00715C3A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73694F74" w14:textId="3B413C85" w:rsidR="00715C3A" w:rsidRPr="00BC3678" w:rsidRDefault="00715C3A" w:rsidP="00715C3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C367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「学校での消毒用アルコールの保管」について</w:t>
      </w:r>
    </w:p>
    <w:p w14:paraId="50BB97D4" w14:textId="77777777" w:rsidR="00715C3A" w:rsidRPr="00715C3A" w:rsidRDefault="00715C3A" w:rsidP="00AB6E4B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33C9EFE" w14:textId="77777777" w:rsidR="00AB6E4B" w:rsidRDefault="00715C3A" w:rsidP="00AB6E4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B6E4B">
        <w:rPr>
          <w:rFonts w:ascii="ＭＳ Ｐゴシック" w:eastAsia="ＭＳ Ｐゴシック" w:hAnsi="ＭＳ Ｐゴシック" w:hint="eastAsia"/>
          <w:sz w:val="22"/>
          <w:szCs w:val="22"/>
        </w:rPr>
        <w:t>新型コロナウイルスへの対策として、学校等において消毒用アルコールが保管されて</w:t>
      </w:r>
      <w:r w:rsidR="00291FDD" w:rsidRPr="00AB6E4B">
        <w:rPr>
          <w:rFonts w:ascii="ＭＳ Ｐゴシック" w:eastAsia="ＭＳ Ｐゴシック" w:hAnsi="ＭＳ Ｐゴシック" w:hint="eastAsia"/>
          <w:sz w:val="22"/>
          <w:szCs w:val="22"/>
        </w:rPr>
        <w:t>いる</w:t>
      </w:r>
      <w:r w:rsidR="00AB6E4B" w:rsidRPr="00AB6E4B">
        <w:rPr>
          <w:rFonts w:ascii="ＭＳ Ｐゴシック" w:eastAsia="ＭＳ Ｐゴシック" w:hAnsi="ＭＳ Ｐゴシック" w:hint="eastAsia"/>
          <w:sz w:val="22"/>
          <w:szCs w:val="22"/>
        </w:rPr>
        <w:t>場合は、下記を</w:t>
      </w:r>
    </w:p>
    <w:p w14:paraId="2A19FCB1" w14:textId="17691190" w:rsidR="00715C3A" w:rsidRDefault="00AB6E4B" w:rsidP="00AB6E4B">
      <w:pPr>
        <w:rPr>
          <w:rFonts w:ascii="ＭＳ Ｐゴシック" w:eastAsia="ＭＳ Ｐゴシック" w:hAnsi="ＭＳ Ｐゴシック"/>
          <w:sz w:val="22"/>
          <w:szCs w:val="22"/>
        </w:rPr>
      </w:pPr>
      <w:r w:rsidRPr="00AB6E4B">
        <w:rPr>
          <w:rFonts w:ascii="ＭＳ Ｐゴシック" w:eastAsia="ＭＳ Ｐゴシック" w:hAnsi="ＭＳ Ｐゴシック" w:hint="eastAsia"/>
          <w:sz w:val="22"/>
          <w:szCs w:val="22"/>
        </w:rPr>
        <w:t>参考に学校薬剤師業務</w:t>
      </w:r>
      <w:r w:rsidR="00BC3678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あたってください。　</w:t>
      </w:r>
      <w:r w:rsidR="00BC3678">
        <w:rPr>
          <w:rFonts w:ascii="ＭＳ Ｐゴシック" w:eastAsia="ＭＳ Ｐゴシック" w:hAnsi="ＭＳ Ｐゴシック" w:hint="eastAsia"/>
          <w:sz w:val="22"/>
          <w:szCs w:val="22"/>
        </w:rPr>
        <w:t>ご不明な点は　成澤　までお願いします。</w:t>
      </w:r>
    </w:p>
    <w:p w14:paraId="34D380B4" w14:textId="77777777" w:rsidR="00BC3678" w:rsidRDefault="00BC3678" w:rsidP="00AB6E4B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B92CFE2" w14:textId="4E574AF5" w:rsidR="00715C3A" w:rsidRPr="00715C3A" w:rsidRDefault="00AB6E4B" w:rsidP="00715C3A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41FFED57" w14:textId="77777777" w:rsidR="00715C3A" w:rsidRPr="00715C3A" w:rsidRDefault="00715C3A" w:rsidP="00715C3A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eastAsia"/>
          <w:sz w:val="22"/>
          <w:szCs w:val="22"/>
        </w:rPr>
      </w:pPr>
      <w:r w:rsidRPr="00715C3A">
        <w:rPr>
          <w:rFonts w:ascii="ＭＳ Ｐゴシック" w:eastAsia="ＭＳ Ｐゴシック" w:hAnsi="ＭＳ Ｐゴシック" w:hint="eastAsia"/>
          <w:sz w:val="22"/>
          <w:szCs w:val="22"/>
        </w:rPr>
        <w:t>消毒用アルコールは、アルコール濃度が60％以上（重量％）の場合、危険物に該当します。</w:t>
      </w:r>
    </w:p>
    <w:p w14:paraId="1240F0AF" w14:textId="77777777" w:rsidR="00715C3A" w:rsidRPr="00715C3A" w:rsidRDefault="00715C3A" w:rsidP="00715C3A">
      <w:pPr>
        <w:pStyle w:val="a4"/>
        <w:ind w:leftChars="0" w:left="360"/>
        <w:rPr>
          <w:rFonts w:ascii="ＭＳ Ｐゴシック" w:eastAsia="ＭＳ Ｐゴシック" w:hAnsi="ＭＳ Ｐゴシック" w:hint="eastAsia"/>
          <w:sz w:val="22"/>
          <w:szCs w:val="22"/>
        </w:rPr>
      </w:pPr>
      <w:r w:rsidRPr="00715C3A">
        <w:rPr>
          <w:rFonts w:ascii="ＭＳ Ｐゴシック" w:eastAsia="ＭＳ Ｐゴシック" w:hAnsi="ＭＳ Ｐゴシック" w:hint="eastAsia"/>
          <w:sz w:val="22"/>
          <w:szCs w:val="22"/>
        </w:rPr>
        <w:t>危険物に該当する製品には、ラベルに危険物の表示があるようです。</w:t>
      </w:r>
    </w:p>
    <w:p w14:paraId="605E2763" w14:textId="77777777" w:rsidR="00715C3A" w:rsidRPr="00715C3A" w:rsidRDefault="00715C3A" w:rsidP="00715C3A">
      <w:pPr>
        <w:pStyle w:val="a4"/>
        <w:ind w:leftChars="0" w:left="360"/>
        <w:rPr>
          <w:rFonts w:ascii="ＭＳ Ｐゴシック" w:eastAsia="ＭＳ Ｐゴシック" w:hAnsi="ＭＳ Ｐゴシック" w:hint="eastAsia"/>
          <w:sz w:val="22"/>
          <w:szCs w:val="22"/>
        </w:rPr>
      </w:pPr>
      <w:r w:rsidRPr="00715C3A">
        <w:rPr>
          <w:rFonts w:ascii="ＭＳ Ｐゴシック" w:eastAsia="ＭＳ Ｐゴシック" w:hAnsi="ＭＳ Ｐゴシック" w:hint="eastAsia"/>
          <w:sz w:val="22"/>
          <w:szCs w:val="22"/>
        </w:rPr>
        <w:t>体積％で表している場合は、６７％以上が危険物となります。</w:t>
      </w:r>
    </w:p>
    <w:p w14:paraId="1719FB8D" w14:textId="77777777" w:rsidR="00715C3A" w:rsidRPr="00715C3A" w:rsidRDefault="00715C3A" w:rsidP="00715C3A">
      <w:pPr>
        <w:pStyle w:val="a4"/>
        <w:ind w:leftChars="0" w:left="360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39030D7" w14:textId="6111863C" w:rsidR="00715C3A" w:rsidRPr="00AB6E4B" w:rsidRDefault="00715C3A" w:rsidP="00136269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eastAsia"/>
          <w:sz w:val="22"/>
          <w:szCs w:val="22"/>
        </w:rPr>
      </w:pPr>
      <w:r w:rsidRPr="00AB6E4B">
        <w:rPr>
          <w:rFonts w:ascii="ＭＳ Ｐゴシック" w:eastAsia="ＭＳ Ｐゴシック" w:hAnsi="ＭＳ Ｐゴシック" w:hint="eastAsia"/>
          <w:sz w:val="22"/>
          <w:szCs w:val="22"/>
        </w:rPr>
        <w:t>危険物に該当する消毒用アルコールを貯蔵・取扱う場合は、その数量に応じて消防署へ申請又は届出が必要です。第四類・アルコール類の少量危険物指定数量は８０Lです。</w:t>
      </w:r>
    </w:p>
    <w:p w14:paraId="1DAE5A3C" w14:textId="77777777" w:rsidR="00715C3A" w:rsidRPr="00715C3A" w:rsidRDefault="00715C3A" w:rsidP="00715C3A">
      <w:pPr>
        <w:pStyle w:val="a4"/>
        <w:ind w:leftChars="0" w:left="360"/>
        <w:rPr>
          <w:rFonts w:ascii="ＭＳ Ｐゴシック" w:eastAsia="ＭＳ Ｐゴシック" w:hAnsi="ＭＳ Ｐゴシック" w:hint="eastAsia"/>
          <w:sz w:val="22"/>
          <w:szCs w:val="22"/>
        </w:rPr>
      </w:pPr>
      <w:r w:rsidRPr="00715C3A">
        <w:rPr>
          <w:rFonts w:ascii="ＭＳ Ｐゴシック" w:eastAsia="ＭＳ Ｐゴシック" w:hAnsi="ＭＳ Ｐゴシック" w:hint="eastAsia"/>
          <w:sz w:val="22"/>
          <w:szCs w:val="22"/>
        </w:rPr>
        <w:t>・貯蔵・取扱量が８０L未満の場合、届出・申請の必要はありません。</w:t>
      </w:r>
    </w:p>
    <w:p w14:paraId="44C87721" w14:textId="77777777" w:rsidR="00715C3A" w:rsidRPr="00715C3A" w:rsidRDefault="00715C3A" w:rsidP="00715C3A">
      <w:pPr>
        <w:pStyle w:val="a4"/>
        <w:ind w:leftChars="0" w:left="360"/>
        <w:rPr>
          <w:rFonts w:ascii="ＭＳ Ｐゴシック" w:eastAsia="ＭＳ Ｐゴシック" w:hAnsi="ＭＳ Ｐゴシック" w:hint="eastAsia"/>
          <w:sz w:val="22"/>
          <w:szCs w:val="22"/>
        </w:rPr>
      </w:pPr>
      <w:r w:rsidRPr="00715C3A">
        <w:rPr>
          <w:rFonts w:ascii="ＭＳ Ｐゴシック" w:eastAsia="ＭＳ Ｐゴシック" w:hAnsi="ＭＳ Ｐゴシック" w:hint="eastAsia"/>
          <w:sz w:val="22"/>
          <w:szCs w:val="22"/>
        </w:rPr>
        <w:t>・貯蔵・取扱量が８０L以上400L未満の場合、少量危険物となり、届出が必要です。</w:t>
      </w:r>
    </w:p>
    <w:p w14:paraId="598F03D4" w14:textId="77777777" w:rsidR="00715C3A" w:rsidRPr="00715C3A" w:rsidRDefault="00715C3A" w:rsidP="00715C3A">
      <w:pPr>
        <w:pStyle w:val="a4"/>
        <w:ind w:leftChars="0" w:left="360"/>
        <w:rPr>
          <w:rFonts w:ascii="ＭＳ Ｐゴシック" w:eastAsia="ＭＳ Ｐゴシック" w:hAnsi="ＭＳ Ｐゴシック" w:hint="eastAsia"/>
          <w:sz w:val="22"/>
          <w:szCs w:val="22"/>
        </w:rPr>
      </w:pPr>
      <w:r w:rsidRPr="00715C3A">
        <w:rPr>
          <w:rFonts w:ascii="ＭＳ Ｐゴシック" w:eastAsia="ＭＳ Ｐゴシック" w:hAnsi="ＭＳ Ｐゴシック" w:hint="eastAsia"/>
          <w:sz w:val="22"/>
          <w:szCs w:val="22"/>
        </w:rPr>
        <w:t>・貯蔵・取扱量が400L以上の場合、危険物となり、申請が必要です。</w:t>
      </w:r>
    </w:p>
    <w:p w14:paraId="5E92C9DC" w14:textId="77777777" w:rsidR="00715C3A" w:rsidRPr="00715C3A" w:rsidRDefault="00715C3A" w:rsidP="00715C3A">
      <w:pPr>
        <w:pStyle w:val="a4"/>
        <w:ind w:leftChars="0" w:left="360"/>
        <w:rPr>
          <w:rFonts w:ascii="ＭＳ Ｐゴシック" w:eastAsia="ＭＳ Ｐゴシック" w:hAnsi="ＭＳ Ｐゴシック" w:hint="eastAsia"/>
          <w:sz w:val="22"/>
          <w:szCs w:val="22"/>
        </w:rPr>
      </w:pPr>
      <w:r w:rsidRPr="00715C3A">
        <w:rPr>
          <w:rFonts w:ascii="ＭＳ Ｐゴシック" w:eastAsia="ＭＳ Ｐゴシック" w:hAnsi="ＭＳ Ｐゴシック" w:hint="eastAsia"/>
          <w:sz w:val="22"/>
          <w:szCs w:val="22"/>
        </w:rPr>
        <w:t>尚、同一保管場所に他の危険物を貯蔵している場合は、それぞれの少量危険物倍数の合計が１以上の場合、届出の必要があります。</w:t>
      </w:r>
    </w:p>
    <w:p w14:paraId="4056E1B3" w14:textId="77777777" w:rsidR="00715C3A" w:rsidRPr="00715C3A" w:rsidRDefault="00715C3A" w:rsidP="00715C3A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01D75A1" w14:textId="77777777" w:rsidR="00715C3A" w:rsidRPr="00715C3A" w:rsidRDefault="00715C3A" w:rsidP="00715C3A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eastAsia"/>
          <w:sz w:val="22"/>
          <w:szCs w:val="22"/>
        </w:rPr>
      </w:pPr>
      <w:r w:rsidRPr="00715C3A">
        <w:rPr>
          <w:rFonts w:ascii="ＭＳ Ｐゴシック" w:eastAsia="ＭＳ Ｐゴシック" w:hAnsi="ＭＳ Ｐゴシック" w:hint="eastAsia"/>
          <w:sz w:val="22"/>
          <w:szCs w:val="22"/>
        </w:rPr>
        <w:t>少量の消毒用アルコールであっても、火気に注意し、取り扱う際には換気に注意しましょう。</w:t>
      </w:r>
    </w:p>
    <w:p w14:paraId="65368704" w14:textId="77777777" w:rsidR="00715C3A" w:rsidRPr="00715C3A" w:rsidRDefault="00715C3A" w:rsidP="00715C3A">
      <w:pPr>
        <w:pStyle w:val="a4"/>
        <w:ind w:leftChars="0" w:left="360"/>
        <w:rPr>
          <w:rFonts w:ascii="ＭＳ Ｐゴシック" w:eastAsia="ＭＳ Ｐゴシック" w:hAnsi="ＭＳ Ｐゴシック" w:hint="eastAsia"/>
          <w:color w:val="333333"/>
          <w:sz w:val="22"/>
          <w:szCs w:val="22"/>
          <w:shd w:val="clear" w:color="auto" w:fill="FFFCF6"/>
        </w:rPr>
      </w:pPr>
      <w:r w:rsidRPr="00715C3A">
        <w:rPr>
          <w:rFonts w:ascii="ＭＳ Ｐゴシック" w:eastAsia="ＭＳ Ｐゴシック" w:hAnsi="ＭＳ Ｐゴシック" w:hint="eastAsia"/>
          <w:sz w:val="22"/>
          <w:szCs w:val="22"/>
        </w:rPr>
        <w:t>また、保管場所は、直射日光が当たる場所や高温となる場所を避けましょう。</w:t>
      </w:r>
    </w:p>
    <w:p w14:paraId="77E68302" w14:textId="77777777" w:rsidR="00715C3A" w:rsidRPr="00715C3A" w:rsidRDefault="00715C3A" w:rsidP="00715C3A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13CECC5" w14:textId="77777777" w:rsidR="00715C3A" w:rsidRPr="00715C3A" w:rsidRDefault="00715C3A" w:rsidP="00715C3A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  <w:r w:rsidRPr="00715C3A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消毒用アルコールを詰め替える場合、容器には「消毒用アルコール」であること、「火気厳禁」などの注意事項を記載してください。</w:t>
      </w:r>
    </w:p>
    <w:p w14:paraId="795423F2" w14:textId="77777777" w:rsidR="00715C3A" w:rsidRPr="00715C3A" w:rsidRDefault="00715C3A" w:rsidP="00715C3A">
      <w:pPr>
        <w:pStyle w:val="a4"/>
        <w:ind w:leftChars="0" w:left="360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  <w:r w:rsidRPr="00715C3A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誤飲を避けるため、絶対にペットボトルなど飲料用容器の使用は避けてください。</w:t>
      </w:r>
    </w:p>
    <w:p w14:paraId="2BF3E7B6" w14:textId="77777777" w:rsidR="00715C3A" w:rsidRPr="00715C3A" w:rsidRDefault="00715C3A" w:rsidP="00715C3A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470D0111" w14:textId="77777777" w:rsidR="00715C3A" w:rsidRPr="00715C3A" w:rsidRDefault="00715C3A" w:rsidP="00715C3A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715C3A">
        <w:rPr>
          <w:rFonts w:ascii="ＭＳ Ｐゴシック" w:eastAsia="ＭＳ Ｐゴシック" w:hAnsi="ＭＳ Ｐゴシック" w:hint="eastAsia"/>
          <w:sz w:val="22"/>
          <w:szCs w:val="22"/>
        </w:rPr>
        <w:t>危険物の取扱いや届出についてご不明な点は、最寄りの消防署にご相談ください。</w:t>
      </w:r>
    </w:p>
    <w:p w14:paraId="58EEBBBF" w14:textId="77777777" w:rsidR="00715C3A" w:rsidRPr="00715C3A" w:rsidRDefault="00715C3A" w:rsidP="00715C3A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A937F9F" w14:textId="7BD089B9" w:rsidR="00715C3A" w:rsidRPr="00715C3A" w:rsidRDefault="00715C3A" w:rsidP="00715C3A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715C3A">
        <w:rPr>
          <w:rFonts w:ascii="ＭＳ Ｐゴシック" w:eastAsia="ＭＳ Ｐゴシック" w:hAnsi="ＭＳ Ｐゴシック" w:hint="eastAsia"/>
          <w:sz w:val="22"/>
          <w:szCs w:val="22"/>
        </w:rPr>
        <w:t>詳細は、以下の資料をご確認ください。東京消防庁の資料がとてもわかりやすいです。</w:t>
      </w:r>
    </w:p>
    <w:p w14:paraId="0B46862D" w14:textId="77777777" w:rsidR="00715C3A" w:rsidRPr="00715C3A" w:rsidRDefault="00715C3A" w:rsidP="00715C3A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715C3A">
        <w:rPr>
          <w:rFonts w:ascii="ＭＳ Ｐゴシック" w:eastAsia="ＭＳ Ｐゴシック" w:hAnsi="ＭＳ Ｐゴシック" w:hint="eastAsia"/>
          <w:sz w:val="22"/>
          <w:szCs w:val="22"/>
        </w:rPr>
        <w:t>○消毒用アルコールの取り扱いにご注意ください！！（東京消防庁）</w:t>
      </w:r>
    </w:p>
    <w:p w14:paraId="2B9615C9" w14:textId="77777777" w:rsidR="00715C3A" w:rsidRPr="00715C3A" w:rsidRDefault="00715C3A" w:rsidP="00715C3A">
      <w:pPr>
        <w:rPr>
          <w:rFonts w:ascii="ＭＳ Ｐゴシック" w:eastAsia="ＭＳ Ｐゴシック" w:hAnsi="ＭＳ Ｐゴシック" w:hint="eastAsia"/>
          <w:sz w:val="22"/>
          <w:szCs w:val="22"/>
        </w:rPr>
      </w:pPr>
      <w:hyperlink r:id="rId7" w:history="1">
        <w:r w:rsidRPr="00715C3A">
          <w:rPr>
            <w:rStyle w:val="a3"/>
            <w:rFonts w:ascii="ＭＳ Ｐゴシック" w:eastAsia="ＭＳ Ｐゴシック" w:hAnsi="ＭＳ Ｐゴシック" w:hint="eastAsia"/>
            <w:sz w:val="22"/>
            <w:szCs w:val="22"/>
          </w:rPr>
          <w:t>https://</w:t>
        </w:r>
        <w:r w:rsidRPr="00715C3A">
          <w:rPr>
            <w:rStyle w:val="a3"/>
            <w:rFonts w:ascii="ＭＳ Ｐゴシック" w:eastAsia="ＭＳ Ｐゴシック" w:hAnsi="ＭＳ Ｐゴシック" w:hint="eastAsia"/>
            <w:sz w:val="22"/>
            <w:szCs w:val="22"/>
          </w:rPr>
          <w:t>w</w:t>
        </w:r>
        <w:r w:rsidRPr="00715C3A">
          <w:rPr>
            <w:rStyle w:val="a3"/>
            <w:rFonts w:ascii="ＭＳ Ｐゴシック" w:eastAsia="ＭＳ Ｐゴシック" w:hAnsi="ＭＳ Ｐゴシック" w:hint="eastAsia"/>
            <w:sz w:val="22"/>
            <w:szCs w:val="22"/>
          </w:rPr>
          <w:t>ww.tfd.metro.tokyo</w:t>
        </w:r>
        <w:r w:rsidRPr="00715C3A">
          <w:rPr>
            <w:rStyle w:val="a3"/>
            <w:rFonts w:ascii="ＭＳ Ｐゴシック" w:eastAsia="ＭＳ Ｐゴシック" w:hAnsi="ＭＳ Ｐゴシック" w:hint="eastAsia"/>
            <w:sz w:val="22"/>
            <w:szCs w:val="22"/>
          </w:rPr>
          <w:t>.</w:t>
        </w:r>
        <w:r w:rsidRPr="00715C3A">
          <w:rPr>
            <w:rStyle w:val="a3"/>
            <w:rFonts w:ascii="ＭＳ Ｐゴシック" w:eastAsia="ＭＳ Ｐゴシック" w:hAnsi="ＭＳ Ｐゴシック" w:hint="eastAsia"/>
            <w:sz w:val="22"/>
            <w:szCs w:val="22"/>
          </w:rPr>
          <w:t>lg.jp/hp-kouhouka/pdf/020417-2.pdf</w:t>
        </w:r>
      </w:hyperlink>
    </w:p>
    <w:p w14:paraId="08C3E332" w14:textId="77777777" w:rsidR="00715C3A" w:rsidRPr="00715C3A" w:rsidRDefault="00715C3A" w:rsidP="00715C3A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715C3A">
        <w:rPr>
          <w:rFonts w:ascii="ＭＳ Ｐゴシック" w:eastAsia="ＭＳ Ｐゴシック" w:hAnsi="ＭＳ Ｐゴシック" w:hint="eastAsia"/>
          <w:sz w:val="22"/>
          <w:szCs w:val="22"/>
        </w:rPr>
        <w:t>○消毒用アルコールの安全な取扱いについて（新潟市）</w:t>
      </w:r>
    </w:p>
    <w:p w14:paraId="5DEFB78D" w14:textId="77777777" w:rsidR="00715C3A" w:rsidRPr="00715C3A" w:rsidRDefault="00715C3A" w:rsidP="00715C3A">
      <w:pPr>
        <w:rPr>
          <w:rFonts w:ascii="ＭＳ Ｐゴシック" w:eastAsia="ＭＳ Ｐゴシック" w:hAnsi="ＭＳ Ｐゴシック" w:hint="eastAsia"/>
          <w:sz w:val="22"/>
          <w:szCs w:val="22"/>
        </w:rPr>
      </w:pPr>
      <w:hyperlink r:id="rId8" w:history="1">
        <w:r w:rsidRPr="00715C3A">
          <w:rPr>
            <w:rStyle w:val="a3"/>
            <w:rFonts w:ascii="ＭＳ Ｐゴシック" w:eastAsia="ＭＳ Ｐゴシック" w:hAnsi="ＭＳ Ｐゴシック" w:hint="eastAsia"/>
            <w:sz w:val="22"/>
            <w:szCs w:val="22"/>
          </w:rPr>
          <w:t>http://www.city.niigata.lg.jp/kurashi/bohan/shobo/</w:t>
        </w:r>
        <w:r w:rsidRPr="00715C3A">
          <w:rPr>
            <w:rStyle w:val="a3"/>
            <w:rFonts w:ascii="ＭＳ Ｐゴシック" w:eastAsia="ＭＳ Ｐゴシック" w:hAnsi="ＭＳ Ｐゴシック" w:hint="eastAsia"/>
            <w:sz w:val="22"/>
            <w:szCs w:val="22"/>
          </w:rPr>
          <w:t>o</w:t>
        </w:r>
        <w:r w:rsidRPr="00715C3A">
          <w:rPr>
            <w:rStyle w:val="a3"/>
            <w:rFonts w:ascii="ＭＳ Ｐゴシック" w:eastAsia="ＭＳ Ｐゴシック" w:hAnsi="ＭＳ Ｐゴシック" w:hint="eastAsia"/>
            <w:sz w:val="22"/>
            <w:szCs w:val="22"/>
          </w:rPr>
          <w:t>shirase/kasaiyobo/shoudokuyou.html</w:t>
        </w:r>
      </w:hyperlink>
    </w:p>
    <w:p w14:paraId="459959E2" w14:textId="77777777" w:rsidR="00715C3A" w:rsidRPr="00715C3A" w:rsidRDefault="00715C3A" w:rsidP="00715C3A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715C3A">
        <w:rPr>
          <w:rFonts w:ascii="ＭＳ Ｐゴシック" w:eastAsia="ＭＳ Ｐゴシック" w:hAnsi="ＭＳ Ｐゴシック" w:hint="eastAsia"/>
          <w:sz w:val="22"/>
          <w:szCs w:val="22"/>
        </w:rPr>
        <w:t>○新型コロナウイルス感染症の発生に伴う薬局等での高濃度エタノール製品の取扱いについて（厚労省）</w:t>
      </w:r>
    </w:p>
    <w:p w14:paraId="2719FF28" w14:textId="77777777" w:rsidR="00715C3A" w:rsidRPr="00715C3A" w:rsidRDefault="00715C3A" w:rsidP="00715C3A">
      <w:pPr>
        <w:rPr>
          <w:rFonts w:ascii="ＭＳ Ｐゴシック" w:eastAsia="ＭＳ Ｐゴシック" w:hAnsi="ＭＳ Ｐゴシック" w:hint="eastAsia"/>
          <w:sz w:val="22"/>
          <w:szCs w:val="22"/>
        </w:rPr>
      </w:pPr>
      <w:hyperlink r:id="rId9" w:history="1">
        <w:r w:rsidRPr="00715C3A">
          <w:rPr>
            <w:rStyle w:val="a3"/>
            <w:rFonts w:ascii="ＭＳ Ｐゴシック" w:eastAsia="ＭＳ Ｐゴシック" w:hAnsi="ＭＳ Ｐゴシック" w:hint="eastAsia"/>
            <w:sz w:val="22"/>
            <w:szCs w:val="22"/>
          </w:rPr>
          <w:t>https://www.mhlw.go.jp/content/10800000/000624</w:t>
        </w:r>
        <w:r w:rsidRPr="00715C3A">
          <w:rPr>
            <w:rStyle w:val="a3"/>
            <w:rFonts w:ascii="ＭＳ Ｐゴシック" w:eastAsia="ＭＳ Ｐゴシック" w:hAnsi="ＭＳ Ｐゴシック" w:hint="eastAsia"/>
            <w:sz w:val="22"/>
            <w:szCs w:val="22"/>
          </w:rPr>
          <w:t>0</w:t>
        </w:r>
        <w:r w:rsidRPr="00715C3A">
          <w:rPr>
            <w:rStyle w:val="a3"/>
            <w:rFonts w:ascii="ＭＳ Ｐゴシック" w:eastAsia="ＭＳ Ｐゴシック" w:hAnsi="ＭＳ Ｐゴシック" w:hint="eastAsia"/>
            <w:sz w:val="22"/>
            <w:szCs w:val="22"/>
          </w:rPr>
          <w:t>88.pdf</w:t>
        </w:r>
      </w:hyperlink>
    </w:p>
    <w:p w14:paraId="2B5E6305" w14:textId="77777777" w:rsidR="00715C3A" w:rsidRPr="00715C3A" w:rsidRDefault="00715C3A" w:rsidP="00715C3A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sectPr w:rsidR="00715C3A" w:rsidRPr="00715C3A" w:rsidSect="00BC3678">
      <w:headerReference w:type="default" r:id="rId10"/>
      <w:pgSz w:w="11906" w:h="16838"/>
      <w:pgMar w:top="709" w:right="707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9E659" w14:textId="77777777" w:rsidR="00DA1D2D" w:rsidRDefault="00DA1D2D" w:rsidP="00BC3678">
      <w:r>
        <w:separator/>
      </w:r>
    </w:p>
  </w:endnote>
  <w:endnote w:type="continuationSeparator" w:id="0">
    <w:p w14:paraId="6244FC88" w14:textId="77777777" w:rsidR="00DA1D2D" w:rsidRDefault="00DA1D2D" w:rsidP="00BC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D8014" w14:textId="77777777" w:rsidR="00DA1D2D" w:rsidRDefault="00DA1D2D" w:rsidP="00BC3678">
      <w:r>
        <w:separator/>
      </w:r>
    </w:p>
  </w:footnote>
  <w:footnote w:type="continuationSeparator" w:id="0">
    <w:p w14:paraId="4532BD83" w14:textId="77777777" w:rsidR="00DA1D2D" w:rsidRDefault="00DA1D2D" w:rsidP="00BC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07FD8" w14:textId="7F52AAC8" w:rsidR="00BC3678" w:rsidRDefault="00BC3678">
    <w:pPr>
      <w:pStyle w:val="a7"/>
    </w:pPr>
    <w:r>
      <w:rPr>
        <w:rFonts w:hint="eastAsia"/>
      </w:rPr>
      <w:t>下越薬剤師会ホームページ掲載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F5D"/>
    <w:multiLevelType w:val="hybridMultilevel"/>
    <w:tmpl w:val="846CBEC4"/>
    <w:lvl w:ilvl="0" w:tplc="9724CDC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E6"/>
    <w:rsid w:val="00291FDD"/>
    <w:rsid w:val="00715C3A"/>
    <w:rsid w:val="009B5A3C"/>
    <w:rsid w:val="00AB6E4B"/>
    <w:rsid w:val="00BC3678"/>
    <w:rsid w:val="00DA1D2D"/>
    <w:rsid w:val="00D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D5502"/>
  <w15:chartTrackingRefBased/>
  <w15:docId w15:val="{964A5008-A170-4A2A-BC2F-9FA3FDB0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3A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C3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15C3A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15C3A"/>
  </w:style>
  <w:style w:type="character" w:customStyle="1" w:styleId="a6">
    <w:name w:val="日付 (文字)"/>
    <w:basedOn w:val="a0"/>
    <w:link w:val="a5"/>
    <w:uiPriority w:val="99"/>
    <w:semiHidden/>
    <w:rsid w:val="00715C3A"/>
    <w:rPr>
      <w:rFonts w:ascii="游ゴシック" w:eastAsia="游ゴシック" w:hAnsi="游ゴシック" w:cs="ＭＳ Ｐゴシック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BC3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3678"/>
    <w:rPr>
      <w:rFonts w:ascii="游ゴシック" w:eastAsia="游ゴシック" w:hAnsi="游ゴシック" w:cs="ＭＳ Ｐゴシック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BC36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3678"/>
    <w:rPr>
      <w:rFonts w:ascii="游ゴシック" w:eastAsia="游ゴシック" w:hAnsi="游ゴシック" w:cs="ＭＳ Ｐゴシック"/>
      <w:kern w:val="0"/>
      <w:szCs w:val="21"/>
    </w:rPr>
  </w:style>
  <w:style w:type="character" w:styleId="ab">
    <w:name w:val="FollowedHyperlink"/>
    <w:basedOn w:val="a0"/>
    <w:uiPriority w:val="99"/>
    <w:semiHidden/>
    <w:unhideWhenUsed/>
    <w:rsid w:val="00BC3678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C3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367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niigata.lg.jp/kurashi/bohan/shobo/oshirase/kasaiyobo/shoudokuyo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fd.metro.tokyo.lg.jp/hp-kouhouka/pdf/020417-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hlw.go.jp/content/10800000/000624088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下越薬剤師会 一般社団法人</dc:creator>
  <cp:keywords/>
  <dc:description/>
  <cp:lastModifiedBy>下越薬剤師会 一般社団法人</cp:lastModifiedBy>
  <cp:revision>3</cp:revision>
  <cp:lastPrinted>2020-06-10T02:36:00Z</cp:lastPrinted>
  <dcterms:created xsi:type="dcterms:W3CDTF">2020-06-10T01:53:00Z</dcterms:created>
  <dcterms:modified xsi:type="dcterms:W3CDTF">2020-06-10T02:36:00Z</dcterms:modified>
</cp:coreProperties>
</file>